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37" w:rsidRPr="00AB4C2B" w:rsidRDefault="00ED2F37">
      <w:pPr>
        <w:tabs>
          <w:tab w:val="left" w:pos="2268"/>
        </w:tabs>
        <w:ind w:left="113"/>
        <w:jc w:val="center"/>
        <w:rPr>
          <w:rFonts w:ascii="Algerian" w:hAnsi="Algerian" w:cs="Arial"/>
          <w:sz w:val="36"/>
          <w:szCs w:val="36"/>
          <w:u w:val="single"/>
        </w:rPr>
      </w:pPr>
      <w:r w:rsidRPr="00AB4C2B">
        <w:rPr>
          <w:rFonts w:ascii="Algerian" w:hAnsi="Algerian" w:cs="Arial"/>
          <w:sz w:val="36"/>
          <w:szCs w:val="36"/>
          <w:u w:val="single"/>
        </w:rPr>
        <w:t>Location d’un chalet à Le Biot Haute-Savoie (74)</w:t>
      </w:r>
    </w:p>
    <w:p w:rsidR="00ED2F37" w:rsidRPr="005C5B7D" w:rsidRDefault="00ED2F37">
      <w:pPr>
        <w:tabs>
          <w:tab w:val="left" w:pos="2268"/>
        </w:tabs>
        <w:ind w:left="113"/>
        <w:jc w:val="center"/>
        <w:rPr>
          <w:rFonts w:ascii="Arial" w:hAnsi="Arial" w:cs="Arial"/>
        </w:rPr>
      </w:pPr>
    </w:p>
    <w:p w:rsidR="00566CA8" w:rsidRPr="00ED2F37" w:rsidRDefault="005C5B7D">
      <w:pPr>
        <w:tabs>
          <w:tab w:val="left" w:pos="2268"/>
        </w:tabs>
        <w:ind w:left="113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** étoiles -</w:t>
      </w:r>
      <w:r w:rsidR="00566CA8" w:rsidRPr="00ED2F37">
        <w:rPr>
          <w:rFonts w:ascii="Arial" w:hAnsi="Arial" w:cs="Arial"/>
          <w:sz w:val="32"/>
        </w:rPr>
        <w:t xml:space="preserve"> Tout confort pour 6 personnes</w:t>
      </w:r>
    </w:p>
    <w:p w:rsidR="00367298" w:rsidRDefault="00566CA8" w:rsidP="00367298">
      <w:pPr>
        <w:tabs>
          <w:tab w:val="left" w:pos="2268"/>
        </w:tabs>
        <w:ind w:left="113"/>
        <w:jc w:val="center"/>
        <w:rPr>
          <w:rFonts w:ascii="Arial" w:hAnsi="Arial" w:cs="Arial"/>
          <w:sz w:val="32"/>
          <w:vertAlign w:val="superscript"/>
        </w:rPr>
      </w:pPr>
      <w:r w:rsidRPr="00ED2F37">
        <w:rPr>
          <w:rFonts w:ascii="Arial" w:hAnsi="Arial" w:cs="Arial"/>
          <w:sz w:val="32"/>
        </w:rPr>
        <w:t xml:space="preserve">Surface habitable </w:t>
      </w:r>
      <w:smartTag w:uri="urn:schemas-microsoft-com:office:smarttags" w:element="metricconverter">
        <w:smartTagPr>
          <w:attr w:name="ProductID" w:val="64 m2"/>
        </w:smartTagPr>
        <w:r w:rsidRPr="00ED2F37">
          <w:rPr>
            <w:rFonts w:ascii="Arial" w:hAnsi="Arial" w:cs="Arial"/>
            <w:sz w:val="32"/>
          </w:rPr>
          <w:t>64 m</w:t>
        </w:r>
        <w:r w:rsidRPr="00ED2F37">
          <w:rPr>
            <w:rFonts w:ascii="Arial" w:hAnsi="Arial" w:cs="Arial"/>
            <w:sz w:val="32"/>
            <w:vertAlign w:val="superscript"/>
          </w:rPr>
          <w:t>2</w:t>
        </w:r>
      </w:smartTag>
    </w:p>
    <w:p w:rsidR="00566CA8" w:rsidRPr="00367298" w:rsidRDefault="00566CA8" w:rsidP="00367298">
      <w:pPr>
        <w:tabs>
          <w:tab w:val="left" w:pos="2268"/>
        </w:tabs>
        <w:ind w:left="113"/>
        <w:jc w:val="center"/>
        <w:rPr>
          <w:rFonts w:ascii="Arial" w:hAnsi="Arial" w:cs="Arial"/>
          <w:sz w:val="32"/>
          <w:vertAlign w:val="superscript"/>
        </w:rPr>
      </w:pPr>
      <w:r w:rsidRPr="00AB4C2B">
        <w:rPr>
          <w:rFonts w:ascii="Monotype Corsiva" w:hAnsi="Monotype Corsiva" w:cs="Arial"/>
          <w:i/>
          <w:sz w:val="44"/>
          <w:szCs w:val="44"/>
        </w:rPr>
        <w:t>Bienvenue dans la vallée d'Aulps en Haute-Savoie</w:t>
      </w:r>
    </w:p>
    <w:p w:rsidR="00566CA8" w:rsidRPr="00ED2F37" w:rsidRDefault="00566CA8">
      <w:pPr>
        <w:tabs>
          <w:tab w:val="left" w:pos="2268"/>
        </w:tabs>
        <w:ind w:left="113"/>
        <w:jc w:val="center"/>
        <w:rPr>
          <w:rFonts w:ascii="Arial" w:hAnsi="Arial" w:cs="Arial"/>
        </w:rPr>
      </w:pPr>
    </w:p>
    <w:p w:rsidR="00566CA8" w:rsidRPr="00ED2F37" w:rsidRDefault="00566CA8">
      <w:pPr>
        <w:tabs>
          <w:tab w:val="left" w:pos="2268"/>
        </w:tabs>
        <w:ind w:left="113"/>
        <w:jc w:val="both"/>
        <w:rPr>
          <w:rFonts w:ascii="Arial" w:hAnsi="Arial" w:cs="Arial"/>
          <w:sz w:val="24"/>
        </w:rPr>
      </w:pPr>
      <w:r w:rsidRPr="00ED2F37">
        <w:rPr>
          <w:rFonts w:ascii="Arial" w:hAnsi="Arial" w:cs="Arial"/>
          <w:sz w:val="28"/>
        </w:rPr>
        <w:t>Situation :</w:t>
      </w:r>
      <w:r w:rsidRPr="00ED2F37">
        <w:rPr>
          <w:rFonts w:ascii="Arial" w:hAnsi="Arial" w:cs="Arial"/>
          <w:sz w:val="24"/>
        </w:rPr>
        <w:t xml:space="preserve"> Le Biot (altitude </w:t>
      </w:r>
      <w:smartTag w:uri="urn:schemas-microsoft-com:office:smarttags" w:element="metricconverter">
        <w:smartTagPr>
          <w:attr w:name="ProductID" w:val="3 km"/>
        </w:smartTagPr>
        <w:r w:rsidRPr="00ED2F37">
          <w:rPr>
            <w:rFonts w:ascii="Arial" w:hAnsi="Arial" w:cs="Arial"/>
            <w:sz w:val="24"/>
          </w:rPr>
          <w:t>846 m</w:t>
        </w:r>
      </w:smartTag>
      <w:r w:rsidRPr="00ED2F37">
        <w:rPr>
          <w:rFonts w:ascii="Arial" w:hAnsi="Arial" w:cs="Arial"/>
          <w:sz w:val="24"/>
        </w:rPr>
        <w:t xml:space="preserve">) dans la vallée d’Aulps, tout près du domaine skiable des </w:t>
      </w:r>
      <w:r w:rsidR="00795843">
        <w:rPr>
          <w:rFonts w:ascii="Arial" w:hAnsi="Arial" w:cs="Arial"/>
          <w:sz w:val="24"/>
        </w:rPr>
        <w:t>« </w:t>
      </w:r>
      <w:r w:rsidRPr="00ED2F37">
        <w:rPr>
          <w:rFonts w:ascii="Arial" w:hAnsi="Arial" w:cs="Arial"/>
          <w:sz w:val="24"/>
        </w:rPr>
        <w:t>Portes du Soleil</w:t>
      </w:r>
      <w:r w:rsidR="00795843">
        <w:rPr>
          <w:rFonts w:ascii="Arial" w:hAnsi="Arial" w:cs="Arial"/>
          <w:sz w:val="24"/>
        </w:rPr>
        <w:t> »</w:t>
      </w:r>
      <w:r w:rsidRPr="00ED2F37">
        <w:rPr>
          <w:rFonts w:ascii="Arial" w:hAnsi="Arial" w:cs="Arial"/>
          <w:sz w:val="24"/>
        </w:rPr>
        <w:t xml:space="preserve"> : Morzine, Avoriaz, </w:t>
      </w:r>
      <w:proofErr w:type="spellStart"/>
      <w:r w:rsidRPr="00ED2F37">
        <w:rPr>
          <w:rFonts w:ascii="Arial" w:hAnsi="Arial" w:cs="Arial"/>
          <w:sz w:val="24"/>
        </w:rPr>
        <w:t>Montriond</w:t>
      </w:r>
      <w:proofErr w:type="spellEnd"/>
      <w:r w:rsidRPr="00ED2F37">
        <w:rPr>
          <w:rFonts w:ascii="Arial" w:hAnsi="Arial" w:cs="Arial"/>
          <w:sz w:val="24"/>
        </w:rPr>
        <w:t>, Les Gets, Saint-Jean-d'Aulps "La Grande Terche", Châtel, Abondance</w:t>
      </w:r>
      <w:r w:rsidR="00147B8B" w:rsidRPr="00ED2F37">
        <w:rPr>
          <w:rFonts w:ascii="Arial" w:hAnsi="Arial" w:cs="Arial"/>
          <w:sz w:val="24"/>
        </w:rPr>
        <w:t>, col du Corbier</w:t>
      </w:r>
      <w:r w:rsidRPr="00ED2F37">
        <w:rPr>
          <w:rFonts w:ascii="Arial" w:hAnsi="Arial" w:cs="Arial"/>
          <w:sz w:val="24"/>
        </w:rPr>
        <w:t>…</w:t>
      </w:r>
    </w:p>
    <w:p w:rsidR="00ED2F37" w:rsidRPr="00ED2F37" w:rsidRDefault="00ED2F37">
      <w:pPr>
        <w:tabs>
          <w:tab w:val="left" w:pos="2268"/>
        </w:tabs>
        <w:ind w:left="113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10345"/>
      </w:tblGrid>
      <w:tr w:rsidR="00633D64" w:rsidTr="00633D64">
        <w:trPr>
          <w:jc w:val="center"/>
        </w:trPr>
        <w:tc>
          <w:tcPr>
            <w:tcW w:w="10345" w:type="dxa"/>
            <w:shd w:val="clear" w:color="auto" w:fill="CCCCCC"/>
          </w:tcPr>
          <w:p w:rsidR="00633D64" w:rsidRDefault="00633D64" w:rsidP="00633D6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C5B7D">
              <w:rPr>
                <w:rFonts w:ascii="Arial" w:hAnsi="Arial" w:cs="Arial"/>
                <w:sz w:val="36"/>
                <w:szCs w:val="36"/>
              </w:rPr>
              <w:t>- Descriptif du chalet -</w:t>
            </w:r>
          </w:p>
        </w:tc>
      </w:tr>
    </w:tbl>
    <w:p w:rsidR="00566CA8" w:rsidRPr="005C5B7D" w:rsidRDefault="00566CA8" w:rsidP="00ED2F37">
      <w:pPr>
        <w:jc w:val="center"/>
        <w:rPr>
          <w:rFonts w:ascii="Arial" w:hAnsi="Arial" w:cs="Arial"/>
          <w:sz w:val="36"/>
          <w:szCs w:val="36"/>
        </w:rPr>
      </w:pPr>
    </w:p>
    <w:p w:rsidR="00566CA8" w:rsidRPr="005C5B7D" w:rsidRDefault="00566CA8" w:rsidP="005C5B7D">
      <w:pPr>
        <w:pStyle w:val="Blockquote"/>
        <w:spacing w:before="120" w:after="0"/>
        <w:ind w:left="0" w:right="0"/>
        <w:jc w:val="both"/>
        <w:rPr>
          <w:rFonts w:ascii="Arial" w:hAnsi="Arial" w:cs="Arial"/>
          <w:b/>
        </w:rPr>
      </w:pPr>
      <w:r w:rsidRPr="005C5B7D">
        <w:rPr>
          <w:rFonts w:ascii="Arial" w:hAnsi="Arial" w:cs="Arial"/>
          <w:b/>
        </w:rPr>
        <w:t>A l'étage</w:t>
      </w:r>
      <w:r w:rsidR="00ED2F37" w:rsidRPr="005C5B7D">
        <w:rPr>
          <w:rFonts w:ascii="Arial" w:hAnsi="Arial" w:cs="Arial"/>
          <w:b/>
        </w:rPr>
        <w:t> :</w:t>
      </w:r>
    </w:p>
    <w:p w:rsidR="00566CA8" w:rsidRPr="00ED2F37" w:rsidRDefault="00566CA8" w:rsidP="005C5B7D">
      <w:pPr>
        <w:pStyle w:val="Blockquote"/>
        <w:numPr>
          <w:ilvl w:val="0"/>
          <w:numId w:val="11"/>
        </w:numPr>
        <w:spacing w:before="0" w:after="0"/>
        <w:ind w:right="0"/>
        <w:jc w:val="both"/>
        <w:rPr>
          <w:rFonts w:ascii="Arial" w:hAnsi="Arial" w:cs="Arial"/>
          <w:sz w:val="22"/>
        </w:rPr>
      </w:pPr>
      <w:r w:rsidRPr="00ED2F37">
        <w:rPr>
          <w:rFonts w:ascii="Arial" w:hAnsi="Arial" w:cs="Arial"/>
          <w:sz w:val="22"/>
        </w:rPr>
        <w:t xml:space="preserve">Cuisine séparée avec plaque </w:t>
      </w:r>
      <w:r w:rsidR="00147B8B" w:rsidRPr="00ED2F37">
        <w:rPr>
          <w:rFonts w:ascii="Arial" w:hAnsi="Arial" w:cs="Arial"/>
          <w:sz w:val="22"/>
        </w:rPr>
        <w:t>3</w:t>
      </w:r>
      <w:r w:rsidRPr="00ED2F37">
        <w:rPr>
          <w:rFonts w:ascii="Arial" w:hAnsi="Arial" w:cs="Arial"/>
          <w:sz w:val="22"/>
        </w:rPr>
        <w:t xml:space="preserve"> feux gaz</w:t>
      </w:r>
      <w:r w:rsidR="00147B8B" w:rsidRPr="00ED2F37">
        <w:rPr>
          <w:rFonts w:ascii="Arial" w:hAnsi="Arial" w:cs="Arial"/>
          <w:sz w:val="22"/>
        </w:rPr>
        <w:t xml:space="preserve"> et une plaque électrique</w:t>
      </w:r>
      <w:r w:rsidR="00795843">
        <w:rPr>
          <w:rFonts w:ascii="Arial" w:hAnsi="Arial" w:cs="Arial"/>
          <w:sz w:val="22"/>
        </w:rPr>
        <w:t xml:space="preserve">, </w:t>
      </w:r>
      <w:r w:rsidRPr="00ED2F37">
        <w:rPr>
          <w:rFonts w:ascii="Arial" w:hAnsi="Arial" w:cs="Arial"/>
          <w:sz w:val="22"/>
        </w:rPr>
        <w:t xml:space="preserve">four, </w:t>
      </w:r>
      <w:r w:rsidR="00633D64">
        <w:rPr>
          <w:rFonts w:ascii="Arial" w:hAnsi="Arial" w:cs="Arial"/>
          <w:sz w:val="22"/>
        </w:rPr>
        <w:t>four m</w:t>
      </w:r>
      <w:r w:rsidR="00795843">
        <w:rPr>
          <w:rFonts w:ascii="Arial" w:hAnsi="Arial" w:cs="Arial"/>
          <w:sz w:val="22"/>
        </w:rPr>
        <w:t>i</w:t>
      </w:r>
      <w:r w:rsidR="00633D64">
        <w:rPr>
          <w:rFonts w:ascii="Arial" w:hAnsi="Arial" w:cs="Arial"/>
          <w:sz w:val="22"/>
        </w:rPr>
        <w:t xml:space="preserve">cro-onde, </w:t>
      </w:r>
      <w:r w:rsidRPr="00ED2F37">
        <w:rPr>
          <w:rFonts w:ascii="Arial" w:hAnsi="Arial" w:cs="Arial"/>
          <w:sz w:val="22"/>
        </w:rPr>
        <w:t xml:space="preserve">frigo/congélateur, </w:t>
      </w:r>
      <w:r w:rsidR="00795843">
        <w:rPr>
          <w:rFonts w:ascii="Arial" w:hAnsi="Arial" w:cs="Arial"/>
          <w:sz w:val="22"/>
        </w:rPr>
        <w:t xml:space="preserve">ustensiles de cuisine et </w:t>
      </w:r>
      <w:r w:rsidRPr="00ED2F37">
        <w:rPr>
          <w:rFonts w:ascii="Arial" w:hAnsi="Arial" w:cs="Arial"/>
          <w:sz w:val="22"/>
        </w:rPr>
        <w:t>vaisselle complète,</w:t>
      </w:r>
    </w:p>
    <w:p w:rsidR="00566CA8" w:rsidRPr="00ED2F37" w:rsidRDefault="00A20FC8" w:rsidP="005C5B7D">
      <w:pPr>
        <w:pStyle w:val="Blockquote"/>
        <w:numPr>
          <w:ilvl w:val="0"/>
          <w:numId w:val="11"/>
        </w:numPr>
        <w:spacing w:before="0" w:after="0"/>
        <w:ind w:righ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566CA8" w:rsidRPr="00ED2F37">
        <w:rPr>
          <w:rFonts w:ascii="Arial" w:hAnsi="Arial" w:cs="Arial"/>
          <w:sz w:val="22"/>
        </w:rPr>
        <w:t xml:space="preserve">éjour de </w:t>
      </w:r>
      <w:smartTag w:uri="urn:schemas-microsoft-com:office:smarttags" w:element="metricconverter">
        <w:smartTagPr>
          <w:attr w:name="ProductID" w:val="3 km"/>
        </w:smartTagPr>
        <w:r w:rsidR="00566CA8" w:rsidRPr="00ED2F37">
          <w:rPr>
            <w:rFonts w:ascii="Arial" w:hAnsi="Arial" w:cs="Arial"/>
            <w:sz w:val="22"/>
          </w:rPr>
          <w:t>31 m</w:t>
        </w:r>
        <w:r w:rsidR="00566CA8" w:rsidRPr="00ED2F37">
          <w:rPr>
            <w:rFonts w:ascii="Arial" w:hAnsi="Arial" w:cs="Arial"/>
            <w:sz w:val="22"/>
            <w:vertAlign w:val="superscript"/>
          </w:rPr>
          <w:t>2</w:t>
        </w:r>
      </w:smartTag>
      <w:r w:rsidR="00566CA8" w:rsidRPr="00ED2F37">
        <w:rPr>
          <w:rFonts w:ascii="Arial" w:hAnsi="Arial" w:cs="Arial"/>
          <w:sz w:val="22"/>
        </w:rPr>
        <w:t xml:space="preserve"> avec un lit </w:t>
      </w:r>
      <w:r w:rsidR="00795843">
        <w:rPr>
          <w:rFonts w:ascii="Arial" w:hAnsi="Arial" w:cs="Arial"/>
          <w:sz w:val="22"/>
        </w:rPr>
        <w:t>de 90</w:t>
      </w:r>
      <w:r w:rsidR="00566CA8" w:rsidRPr="00ED2F37">
        <w:rPr>
          <w:rFonts w:ascii="Arial" w:hAnsi="Arial" w:cs="Arial"/>
          <w:sz w:val="22"/>
        </w:rPr>
        <w:t>, une grande table, télév</w:t>
      </w:r>
      <w:r>
        <w:rPr>
          <w:rFonts w:ascii="Arial" w:hAnsi="Arial" w:cs="Arial"/>
          <w:sz w:val="22"/>
        </w:rPr>
        <w:t xml:space="preserve">iseur </w:t>
      </w:r>
      <w:r w:rsidR="00795843">
        <w:rPr>
          <w:rFonts w:ascii="Arial" w:hAnsi="Arial" w:cs="Arial"/>
          <w:sz w:val="22"/>
        </w:rPr>
        <w:t xml:space="preserve">de 81 cm avec port USB et HDMI </w:t>
      </w:r>
      <w:r>
        <w:rPr>
          <w:rFonts w:ascii="Arial" w:hAnsi="Arial" w:cs="Arial"/>
          <w:sz w:val="22"/>
        </w:rPr>
        <w:t>sur parabole et séparé : 1 lit</w:t>
      </w:r>
      <w:r w:rsidR="00633D64">
        <w:rPr>
          <w:rFonts w:ascii="Arial" w:hAnsi="Arial" w:cs="Arial"/>
          <w:sz w:val="22"/>
        </w:rPr>
        <w:t xml:space="preserve"> de 140 + armoire/penderie, commode, fauteuil</w:t>
      </w:r>
      <w:r w:rsidR="00566CA8" w:rsidRPr="00ED2F37">
        <w:rPr>
          <w:rFonts w:ascii="Arial" w:hAnsi="Arial" w:cs="Arial"/>
          <w:sz w:val="22"/>
        </w:rPr>
        <w:t>,</w:t>
      </w:r>
    </w:p>
    <w:p w:rsidR="00566CA8" w:rsidRPr="00ED2F37" w:rsidRDefault="00566CA8" w:rsidP="005C5B7D">
      <w:pPr>
        <w:pStyle w:val="Blockquote"/>
        <w:numPr>
          <w:ilvl w:val="0"/>
          <w:numId w:val="11"/>
        </w:numPr>
        <w:spacing w:before="0" w:after="0"/>
        <w:ind w:right="0"/>
        <w:jc w:val="both"/>
        <w:rPr>
          <w:rFonts w:ascii="Arial" w:hAnsi="Arial" w:cs="Arial"/>
          <w:sz w:val="22"/>
        </w:rPr>
      </w:pPr>
      <w:r w:rsidRPr="00ED2F37">
        <w:rPr>
          <w:rFonts w:ascii="Arial" w:hAnsi="Arial" w:cs="Arial"/>
          <w:sz w:val="22"/>
        </w:rPr>
        <w:t>Salle de bains avec baignoire, placard de rangement et convecteur électrique d’appoint,</w:t>
      </w:r>
    </w:p>
    <w:p w:rsidR="00566CA8" w:rsidRPr="00ED2F37" w:rsidRDefault="00566CA8" w:rsidP="005C5B7D">
      <w:pPr>
        <w:pStyle w:val="Blockquote"/>
        <w:numPr>
          <w:ilvl w:val="0"/>
          <w:numId w:val="11"/>
        </w:numPr>
        <w:spacing w:before="0" w:after="0"/>
        <w:ind w:right="0"/>
        <w:jc w:val="both"/>
        <w:rPr>
          <w:rFonts w:ascii="Arial" w:hAnsi="Arial" w:cs="Arial"/>
          <w:sz w:val="22"/>
        </w:rPr>
      </w:pPr>
      <w:r w:rsidRPr="00ED2F37">
        <w:rPr>
          <w:rFonts w:ascii="Arial" w:hAnsi="Arial" w:cs="Arial"/>
          <w:sz w:val="22"/>
        </w:rPr>
        <w:t>W-C séparés et hall avec escalier intérieur pour accès au sous-sol,</w:t>
      </w:r>
    </w:p>
    <w:p w:rsidR="00566CA8" w:rsidRPr="00ED2F37" w:rsidRDefault="00A20FC8" w:rsidP="005C5B7D">
      <w:pPr>
        <w:pStyle w:val="Blockquote"/>
        <w:numPr>
          <w:ilvl w:val="0"/>
          <w:numId w:val="11"/>
        </w:numPr>
        <w:spacing w:before="0" w:after="0"/>
        <w:ind w:righ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 </w:t>
      </w:r>
      <w:r w:rsidR="00566CA8" w:rsidRPr="00ED2F37">
        <w:rPr>
          <w:rFonts w:ascii="Arial" w:hAnsi="Arial" w:cs="Arial"/>
          <w:sz w:val="22"/>
        </w:rPr>
        <w:t xml:space="preserve">balcon de </w:t>
      </w:r>
      <w:smartTag w:uri="urn:schemas-microsoft-com:office:smarttags" w:element="metricconverter">
        <w:smartTagPr>
          <w:attr w:name="ProductID" w:val="3 km"/>
        </w:smartTagPr>
        <w:r w:rsidR="00566CA8" w:rsidRPr="00ED2F37">
          <w:rPr>
            <w:rFonts w:ascii="Arial" w:hAnsi="Arial" w:cs="Arial"/>
            <w:sz w:val="22"/>
          </w:rPr>
          <w:t>22 m</w:t>
        </w:r>
        <w:r w:rsidR="00566CA8" w:rsidRPr="00ED2F37">
          <w:rPr>
            <w:rFonts w:ascii="Arial" w:hAnsi="Arial" w:cs="Arial"/>
            <w:sz w:val="22"/>
            <w:vertAlign w:val="superscript"/>
          </w:rPr>
          <w:t>2</w:t>
        </w:r>
      </w:smartTag>
      <w:r w:rsidR="00566CA8" w:rsidRPr="00ED2F37">
        <w:rPr>
          <w:rFonts w:ascii="Arial" w:hAnsi="Arial" w:cs="Arial"/>
          <w:sz w:val="22"/>
        </w:rPr>
        <w:t xml:space="preserve"> sur 2 faces (</w:t>
      </w:r>
      <w:r w:rsidR="00795843">
        <w:rPr>
          <w:rFonts w:ascii="Arial" w:hAnsi="Arial" w:cs="Arial"/>
          <w:sz w:val="22"/>
        </w:rPr>
        <w:t>s</w:t>
      </w:r>
      <w:r w:rsidR="00566CA8" w:rsidRPr="00ED2F37">
        <w:rPr>
          <w:rFonts w:ascii="Arial" w:hAnsi="Arial" w:cs="Arial"/>
          <w:sz w:val="22"/>
        </w:rPr>
        <w:t xml:space="preserve">ud et </w:t>
      </w:r>
      <w:r w:rsidR="00795843">
        <w:rPr>
          <w:rFonts w:ascii="Arial" w:hAnsi="Arial" w:cs="Arial"/>
          <w:sz w:val="22"/>
        </w:rPr>
        <w:t>o</w:t>
      </w:r>
      <w:r w:rsidR="00566CA8" w:rsidRPr="00ED2F37">
        <w:rPr>
          <w:rFonts w:ascii="Arial" w:hAnsi="Arial" w:cs="Arial"/>
          <w:sz w:val="22"/>
        </w:rPr>
        <w:t>uest).</w:t>
      </w:r>
    </w:p>
    <w:p w:rsidR="00566CA8" w:rsidRPr="005C5B7D" w:rsidRDefault="00566CA8" w:rsidP="005C5B7D">
      <w:pPr>
        <w:pStyle w:val="Blockquote"/>
        <w:spacing w:before="120" w:after="0"/>
        <w:ind w:left="0" w:right="0"/>
        <w:jc w:val="both"/>
        <w:rPr>
          <w:rFonts w:ascii="Arial" w:hAnsi="Arial" w:cs="Arial"/>
          <w:b/>
        </w:rPr>
      </w:pPr>
      <w:r w:rsidRPr="005C5B7D">
        <w:rPr>
          <w:rFonts w:ascii="Arial" w:hAnsi="Arial" w:cs="Arial"/>
          <w:b/>
        </w:rPr>
        <w:t>Au sous-sol</w:t>
      </w:r>
      <w:r w:rsidR="00ED2F37" w:rsidRPr="005C5B7D">
        <w:rPr>
          <w:rFonts w:ascii="Arial" w:hAnsi="Arial" w:cs="Arial"/>
          <w:b/>
        </w:rPr>
        <w:t> :</w:t>
      </w:r>
    </w:p>
    <w:p w:rsidR="00566CA8" w:rsidRPr="00ED2F37" w:rsidRDefault="00566CA8" w:rsidP="005C5B7D">
      <w:pPr>
        <w:pStyle w:val="Blockquote"/>
        <w:numPr>
          <w:ilvl w:val="0"/>
          <w:numId w:val="12"/>
        </w:numPr>
        <w:spacing w:before="0" w:after="0"/>
        <w:ind w:right="0"/>
        <w:jc w:val="both"/>
        <w:rPr>
          <w:rFonts w:ascii="Arial" w:hAnsi="Arial" w:cs="Arial"/>
          <w:sz w:val="22"/>
        </w:rPr>
      </w:pPr>
      <w:r w:rsidRPr="00ED2F37">
        <w:rPr>
          <w:rFonts w:ascii="Arial" w:hAnsi="Arial" w:cs="Arial"/>
          <w:sz w:val="22"/>
        </w:rPr>
        <w:t xml:space="preserve">Chambre de </w:t>
      </w:r>
      <w:smartTag w:uri="urn:schemas-microsoft-com:office:smarttags" w:element="metricconverter">
        <w:smartTagPr>
          <w:attr w:name="ProductID" w:val="3 km"/>
        </w:smartTagPr>
        <w:r w:rsidRPr="00ED2F37">
          <w:rPr>
            <w:rFonts w:ascii="Arial" w:hAnsi="Arial" w:cs="Arial"/>
            <w:sz w:val="22"/>
          </w:rPr>
          <w:t>15 m</w:t>
        </w:r>
        <w:r w:rsidRPr="00ED2F37">
          <w:rPr>
            <w:rFonts w:ascii="Arial" w:hAnsi="Arial" w:cs="Arial"/>
            <w:sz w:val="22"/>
            <w:vertAlign w:val="superscript"/>
          </w:rPr>
          <w:t>2</w:t>
        </w:r>
      </w:smartTag>
      <w:r w:rsidRPr="00ED2F37">
        <w:rPr>
          <w:rFonts w:ascii="Arial" w:hAnsi="Arial" w:cs="Arial"/>
          <w:sz w:val="22"/>
        </w:rPr>
        <w:t xml:space="preserve"> avec un lit de 140 avec chevet, un lit de </w:t>
      </w:r>
      <w:r w:rsidR="00795843">
        <w:rPr>
          <w:rFonts w:ascii="Arial" w:hAnsi="Arial" w:cs="Arial"/>
          <w:sz w:val="22"/>
        </w:rPr>
        <w:t>9</w:t>
      </w:r>
      <w:r w:rsidRPr="00ED2F37">
        <w:rPr>
          <w:rFonts w:ascii="Arial" w:hAnsi="Arial" w:cs="Arial"/>
          <w:sz w:val="22"/>
        </w:rPr>
        <w:t>0, un grand placard et une petite table avec chaise, petite bibliothèque.</w:t>
      </w:r>
    </w:p>
    <w:p w:rsidR="00566CA8" w:rsidRPr="00ED2F37" w:rsidRDefault="00A20FC8" w:rsidP="005C5B7D">
      <w:pPr>
        <w:pStyle w:val="Blockquote"/>
        <w:numPr>
          <w:ilvl w:val="0"/>
          <w:numId w:val="12"/>
        </w:numPr>
        <w:spacing w:before="0" w:after="0"/>
        <w:ind w:righ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566CA8" w:rsidRPr="00ED2F37">
        <w:rPr>
          <w:rFonts w:ascii="Arial" w:hAnsi="Arial" w:cs="Arial"/>
          <w:sz w:val="22"/>
        </w:rPr>
        <w:t xml:space="preserve">arage </w:t>
      </w:r>
      <w:r>
        <w:rPr>
          <w:rFonts w:ascii="Arial" w:hAnsi="Arial" w:cs="Arial"/>
          <w:sz w:val="22"/>
        </w:rPr>
        <w:t xml:space="preserve">non chauffé </w:t>
      </w:r>
      <w:r w:rsidRPr="00ED2F37">
        <w:rPr>
          <w:rFonts w:ascii="Arial" w:hAnsi="Arial" w:cs="Arial"/>
          <w:sz w:val="22"/>
        </w:rPr>
        <w:t xml:space="preserve">de </w:t>
      </w:r>
      <w:smartTag w:uri="urn:schemas-microsoft-com:office:smarttags" w:element="metricconverter">
        <w:smartTagPr>
          <w:attr w:name="ProductID" w:val="3 km"/>
        </w:smartTagPr>
        <w:r w:rsidRPr="00ED2F37">
          <w:rPr>
            <w:rFonts w:ascii="Arial" w:hAnsi="Arial" w:cs="Arial"/>
            <w:sz w:val="22"/>
          </w:rPr>
          <w:t>23 m</w:t>
        </w:r>
        <w:r w:rsidRPr="00ED2F37">
          <w:rPr>
            <w:rFonts w:ascii="Arial" w:hAnsi="Arial" w:cs="Arial"/>
            <w:sz w:val="22"/>
            <w:vertAlign w:val="superscript"/>
          </w:rPr>
          <w:t>2</w:t>
        </w:r>
      </w:smartTag>
      <w:r w:rsidRPr="00ED2F37">
        <w:rPr>
          <w:rFonts w:ascii="Arial" w:hAnsi="Arial" w:cs="Arial"/>
          <w:sz w:val="22"/>
        </w:rPr>
        <w:t xml:space="preserve"> </w:t>
      </w:r>
      <w:r w:rsidR="00566CA8" w:rsidRPr="00ED2F37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 xml:space="preserve">pouvant </w:t>
      </w:r>
      <w:r w:rsidR="00566CA8" w:rsidRPr="00ED2F37">
        <w:rPr>
          <w:rFonts w:ascii="Arial" w:hAnsi="Arial" w:cs="Arial"/>
          <w:sz w:val="22"/>
        </w:rPr>
        <w:t xml:space="preserve">éventuellement </w:t>
      </w:r>
      <w:r>
        <w:rPr>
          <w:rFonts w:ascii="Arial" w:hAnsi="Arial" w:cs="Arial"/>
          <w:sz w:val="22"/>
        </w:rPr>
        <w:t xml:space="preserve">servir de </w:t>
      </w:r>
      <w:r w:rsidR="00566CA8" w:rsidRPr="00ED2F37">
        <w:rPr>
          <w:rFonts w:ascii="Arial" w:hAnsi="Arial" w:cs="Arial"/>
          <w:sz w:val="22"/>
        </w:rPr>
        <w:t>salle de jeux).</w:t>
      </w:r>
    </w:p>
    <w:p w:rsidR="00566CA8" w:rsidRPr="005C5B7D" w:rsidRDefault="00566CA8" w:rsidP="005C5B7D">
      <w:pPr>
        <w:pStyle w:val="Blockquote"/>
        <w:spacing w:before="120" w:after="0"/>
        <w:ind w:left="0" w:right="0"/>
        <w:jc w:val="both"/>
        <w:rPr>
          <w:rFonts w:ascii="Arial" w:hAnsi="Arial" w:cs="Arial"/>
          <w:b/>
        </w:rPr>
      </w:pPr>
      <w:r w:rsidRPr="005C5B7D">
        <w:rPr>
          <w:rFonts w:ascii="Arial" w:hAnsi="Arial" w:cs="Arial"/>
          <w:b/>
        </w:rPr>
        <w:t>Confort</w:t>
      </w:r>
      <w:r w:rsidR="00ED2F37" w:rsidRPr="005C5B7D">
        <w:rPr>
          <w:rFonts w:ascii="Arial" w:hAnsi="Arial" w:cs="Arial"/>
          <w:b/>
        </w:rPr>
        <w:t> :</w:t>
      </w:r>
    </w:p>
    <w:p w:rsidR="00633D64" w:rsidRDefault="00566CA8" w:rsidP="005C5B7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FD36D2">
        <w:rPr>
          <w:rFonts w:ascii="Arial" w:hAnsi="Arial" w:cs="Arial"/>
          <w:sz w:val="22"/>
          <w:szCs w:val="22"/>
        </w:rPr>
        <w:t xml:space="preserve">Terrasse avec tonnelle couverte (face </w:t>
      </w:r>
      <w:r w:rsidR="00633D64">
        <w:rPr>
          <w:rFonts w:ascii="Arial" w:hAnsi="Arial" w:cs="Arial"/>
          <w:sz w:val="22"/>
          <w:szCs w:val="22"/>
        </w:rPr>
        <w:t xml:space="preserve">à </w:t>
      </w:r>
      <w:r w:rsidR="00147B8B" w:rsidRPr="00FD36D2">
        <w:rPr>
          <w:rFonts w:ascii="Arial" w:hAnsi="Arial" w:cs="Arial"/>
          <w:sz w:val="22"/>
          <w:szCs w:val="22"/>
        </w:rPr>
        <w:t>l’</w:t>
      </w:r>
      <w:r w:rsidRPr="00FD36D2">
        <w:rPr>
          <w:rFonts w:ascii="Arial" w:hAnsi="Arial" w:cs="Arial"/>
          <w:sz w:val="22"/>
          <w:szCs w:val="22"/>
        </w:rPr>
        <w:t xml:space="preserve">entrée de la cuisine) + </w:t>
      </w:r>
      <w:r w:rsidR="00DD023F" w:rsidRPr="00FD36D2">
        <w:rPr>
          <w:rFonts w:ascii="Arial" w:hAnsi="Arial" w:cs="Arial"/>
          <w:sz w:val="22"/>
          <w:szCs w:val="22"/>
        </w:rPr>
        <w:t>chaises,</w:t>
      </w:r>
      <w:r w:rsidR="00535399" w:rsidRPr="00FD36D2">
        <w:rPr>
          <w:rFonts w:ascii="Arial" w:hAnsi="Arial" w:cs="Arial"/>
          <w:sz w:val="22"/>
          <w:szCs w:val="22"/>
        </w:rPr>
        <w:t xml:space="preserve"> table</w:t>
      </w:r>
      <w:r w:rsidR="00795843">
        <w:rPr>
          <w:rFonts w:ascii="Arial" w:hAnsi="Arial" w:cs="Arial"/>
          <w:sz w:val="22"/>
          <w:szCs w:val="22"/>
        </w:rPr>
        <w:t xml:space="preserve">, mini-four </w:t>
      </w:r>
      <w:r w:rsidR="00DD023F" w:rsidRPr="00FD36D2">
        <w:rPr>
          <w:rFonts w:ascii="Arial" w:hAnsi="Arial" w:cs="Arial"/>
          <w:sz w:val="22"/>
          <w:szCs w:val="22"/>
        </w:rPr>
        <w:t>et barbecue</w:t>
      </w:r>
      <w:r w:rsidR="00535399" w:rsidRPr="00FD36D2">
        <w:rPr>
          <w:rFonts w:ascii="Arial" w:hAnsi="Arial" w:cs="Arial"/>
          <w:sz w:val="22"/>
          <w:szCs w:val="22"/>
        </w:rPr>
        <w:t>.</w:t>
      </w:r>
    </w:p>
    <w:p w:rsidR="00633D64" w:rsidRDefault="00535399" w:rsidP="005C5B7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 w:rsidRPr="00FD36D2">
        <w:rPr>
          <w:rFonts w:ascii="Arial" w:hAnsi="Arial" w:cs="Arial"/>
          <w:sz w:val="22"/>
          <w:szCs w:val="22"/>
        </w:rPr>
        <w:t>C</w:t>
      </w:r>
      <w:r w:rsidR="00566CA8" w:rsidRPr="00FD36D2">
        <w:rPr>
          <w:rFonts w:ascii="Arial" w:hAnsi="Arial" w:cs="Arial"/>
          <w:sz w:val="22"/>
          <w:szCs w:val="22"/>
        </w:rPr>
        <w:t>hauffage régulé au gaz (radiateurs à ventouse), téléviseur couleur sur parabole</w:t>
      </w:r>
      <w:r w:rsidR="00633D64">
        <w:rPr>
          <w:rFonts w:ascii="Arial" w:hAnsi="Arial" w:cs="Arial"/>
          <w:sz w:val="22"/>
          <w:szCs w:val="22"/>
        </w:rPr>
        <w:t>.</w:t>
      </w:r>
    </w:p>
    <w:p w:rsidR="00566CA8" w:rsidRPr="00FD36D2" w:rsidRDefault="00633D64" w:rsidP="005C5B7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66CA8" w:rsidRPr="00FD36D2">
        <w:rPr>
          <w:rFonts w:ascii="Arial" w:hAnsi="Arial" w:cs="Arial"/>
          <w:sz w:val="22"/>
          <w:szCs w:val="22"/>
        </w:rPr>
        <w:t>ous les lits sont avec cou</w:t>
      </w:r>
      <w:r w:rsidR="00795843">
        <w:rPr>
          <w:rFonts w:ascii="Arial" w:hAnsi="Arial" w:cs="Arial"/>
          <w:sz w:val="22"/>
          <w:szCs w:val="22"/>
        </w:rPr>
        <w:t xml:space="preserve">ettes et housses de couette – Possibilité de ménage de fin de séjour : 60 </w:t>
      </w:r>
      <w:r>
        <w:rPr>
          <w:rFonts w:ascii="Arial" w:hAnsi="Arial" w:cs="Arial"/>
          <w:sz w:val="22"/>
          <w:szCs w:val="22"/>
        </w:rPr>
        <w:t>€. C</w:t>
      </w:r>
      <w:r w:rsidR="00566CA8" w:rsidRPr="00FD36D2">
        <w:rPr>
          <w:rFonts w:ascii="Arial" w:hAnsi="Arial" w:cs="Arial"/>
          <w:sz w:val="22"/>
          <w:szCs w:val="22"/>
        </w:rPr>
        <w:t>our et parking privatif de 3 places.</w:t>
      </w:r>
    </w:p>
    <w:p w:rsidR="00566CA8" w:rsidRPr="005C5B7D" w:rsidRDefault="00566CA8" w:rsidP="005C5B7D">
      <w:pPr>
        <w:pStyle w:val="Blockquote"/>
        <w:spacing w:before="120" w:after="0"/>
        <w:ind w:left="0" w:right="0"/>
        <w:jc w:val="both"/>
        <w:rPr>
          <w:rFonts w:ascii="Arial" w:hAnsi="Arial" w:cs="Arial"/>
          <w:b/>
        </w:rPr>
      </w:pPr>
      <w:r w:rsidRPr="005C5B7D">
        <w:rPr>
          <w:rFonts w:ascii="Arial" w:hAnsi="Arial" w:cs="Arial"/>
          <w:b/>
        </w:rPr>
        <w:t>Principaux services</w:t>
      </w:r>
      <w:r w:rsidR="00ED2F37" w:rsidRPr="005C5B7D">
        <w:rPr>
          <w:rFonts w:ascii="Arial" w:hAnsi="Arial" w:cs="Arial"/>
          <w:b/>
        </w:rPr>
        <w:t> :</w:t>
      </w:r>
    </w:p>
    <w:p w:rsidR="00535399" w:rsidRPr="00ED2F37" w:rsidRDefault="00A746EA" w:rsidP="005C5B7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</w:rPr>
      </w:pPr>
      <w:r w:rsidRPr="00ED2F37">
        <w:rPr>
          <w:rFonts w:ascii="Arial" w:hAnsi="Arial" w:cs="Arial"/>
          <w:sz w:val="22"/>
        </w:rPr>
        <w:t>Poste, b</w:t>
      </w:r>
      <w:r w:rsidR="00566CA8" w:rsidRPr="00ED2F37">
        <w:rPr>
          <w:rFonts w:ascii="Arial" w:hAnsi="Arial" w:cs="Arial"/>
          <w:sz w:val="22"/>
        </w:rPr>
        <w:t xml:space="preserve">oulangerie, </w:t>
      </w:r>
      <w:r w:rsidRPr="00ED2F37">
        <w:rPr>
          <w:rFonts w:ascii="Arial" w:hAnsi="Arial" w:cs="Arial"/>
          <w:sz w:val="22"/>
        </w:rPr>
        <w:t xml:space="preserve">coiffeur, </w:t>
      </w:r>
      <w:r w:rsidR="00147B8B" w:rsidRPr="00ED2F37">
        <w:rPr>
          <w:rFonts w:ascii="Arial" w:hAnsi="Arial" w:cs="Arial"/>
          <w:sz w:val="22"/>
        </w:rPr>
        <w:t xml:space="preserve">petite supérette et </w:t>
      </w:r>
      <w:r w:rsidR="00566CA8" w:rsidRPr="00ED2F37">
        <w:rPr>
          <w:rFonts w:ascii="Arial" w:hAnsi="Arial" w:cs="Arial"/>
          <w:sz w:val="22"/>
        </w:rPr>
        <w:t xml:space="preserve">fromagerie au village, restaurant à </w:t>
      </w:r>
      <w:smartTag w:uri="urn:schemas-microsoft-com:office:smarttags" w:element="metricconverter">
        <w:smartTagPr>
          <w:attr w:name="ProductID" w:val="3 km"/>
        </w:smartTagPr>
        <w:r w:rsidR="00DD023F" w:rsidRPr="00ED2F37">
          <w:rPr>
            <w:rFonts w:ascii="Arial" w:hAnsi="Arial" w:cs="Arial"/>
            <w:sz w:val="22"/>
          </w:rPr>
          <w:t>30</w:t>
        </w:r>
        <w:r w:rsidR="00566CA8" w:rsidRPr="00ED2F37">
          <w:rPr>
            <w:rFonts w:ascii="Arial" w:hAnsi="Arial" w:cs="Arial"/>
            <w:sz w:val="22"/>
          </w:rPr>
          <w:t xml:space="preserve"> mètres</w:t>
        </w:r>
      </w:smartTag>
      <w:r w:rsidR="00566CA8" w:rsidRPr="00ED2F37">
        <w:rPr>
          <w:rFonts w:ascii="Arial" w:hAnsi="Arial" w:cs="Arial"/>
          <w:sz w:val="22"/>
        </w:rPr>
        <w:t xml:space="preserve"> du chalet</w:t>
      </w:r>
      <w:r w:rsidR="00535399" w:rsidRPr="00ED2F37">
        <w:rPr>
          <w:rFonts w:ascii="Arial" w:hAnsi="Arial" w:cs="Arial"/>
          <w:sz w:val="22"/>
        </w:rPr>
        <w:t>.</w:t>
      </w:r>
    </w:p>
    <w:p w:rsidR="00566CA8" w:rsidRPr="00ED2F37" w:rsidRDefault="00535399" w:rsidP="005C5B7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</w:rPr>
      </w:pPr>
      <w:r w:rsidRPr="00ED2F37">
        <w:rPr>
          <w:rFonts w:ascii="Arial" w:hAnsi="Arial" w:cs="Arial"/>
          <w:sz w:val="22"/>
        </w:rPr>
        <w:t>S</w:t>
      </w:r>
      <w:r w:rsidR="00566CA8" w:rsidRPr="00ED2F37">
        <w:rPr>
          <w:rFonts w:ascii="Arial" w:hAnsi="Arial" w:cs="Arial"/>
          <w:sz w:val="22"/>
        </w:rPr>
        <w:t xml:space="preserve">upermarché, </w:t>
      </w:r>
      <w:r w:rsidR="00147B8B" w:rsidRPr="00ED2F37">
        <w:rPr>
          <w:rFonts w:ascii="Arial" w:hAnsi="Arial" w:cs="Arial"/>
          <w:sz w:val="22"/>
        </w:rPr>
        <w:t xml:space="preserve">laverie, </w:t>
      </w:r>
      <w:r w:rsidR="00566CA8" w:rsidRPr="00ED2F37">
        <w:rPr>
          <w:rFonts w:ascii="Arial" w:hAnsi="Arial" w:cs="Arial"/>
          <w:sz w:val="22"/>
        </w:rPr>
        <w:t>médecin</w:t>
      </w:r>
      <w:r w:rsidR="00147B8B" w:rsidRPr="00ED2F37">
        <w:rPr>
          <w:rFonts w:ascii="Arial" w:hAnsi="Arial" w:cs="Arial"/>
          <w:sz w:val="22"/>
        </w:rPr>
        <w:t>, kiné</w:t>
      </w:r>
      <w:r w:rsidR="00566CA8" w:rsidRPr="00ED2F37">
        <w:rPr>
          <w:rFonts w:ascii="Arial" w:hAnsi="Arial" w:cs="Arial"/>
          <w:sz w:val="22"/>
        </w:rPr>
        <w:t xml:space="preserve"> et pharmacie à Saint-Jean-d'Aulps (à </w:t>
      </w:r>
      <w:smartTag w:uri="urn:schemas-microsoft-com:office:smarttags" w:element="metricconverter">
        <w:smartTagPr>
          <w:attr w:name="ProductID" w:val="3 km"/>
        </w:smartTagPr>
        <w:r w:rsidR="00566CA8" w:rsidRPr="00ED2F37">
          <w:rPr>
            <w:rFonts w:ascii="Arial" w:hAnsi="Arial" w:cs="Arial"/>
            <w:sz w:val="22"/>
          </w:rPr>
          <w:t>3 km</w:t>
        </w:r>
      </w:smartTag>
      <w:r w:rsidR="00566CA8" w:rsidRPr="00ED2F37">
        <w:rPr>
          <w:rFonts w:ascii="Arial" w:hAnsi="Arial" w:cs="Arial"/>
          <w:sz w:val="22"/>
        </w:rPr>
        <w:t>), location de ski</w:t>
      </w:r>
      <w:r w:rsidR="00147B8B" w:rsidRPr="00ED2F37">
        <w:rPr>
          <w:rFonts w:ascii="Arial" w:hAnsi="Arial" w:cs="Arial"/>
          <w:sz w:val="22"/>
        </w:rPr>
        <w:t>, luges, raquettes</w:t>
      </w:r>
      <w:r w:rsidRPr="00ED2F37">
        <w:rPr>
          <w:rFonts w:ascii="Arial" w:hAnsi="Arial" w:cs="Arial"/>
          <w:sz w:val="22"/>
        </w:rPr>
        <w:t>…</w:t>
      </w:r>
      <w:r w:rsidR="00566CA8" w:rsidRPr="00ED2F37">
        <w:rPr>
          <w:rFonts w:ascii="Arial" w:hAnsi="Arial" w:cs="Arial"/>
          <w:sz w:val="22"/>
        </w:rPr>
        <w:t xml:space="preserve"> en face du chalet. La carte d’hôte de la vallée d’Aulps vous est offerte par votre logeur.</w:t>
      </w:r>
    </w:p>
    <w:p w:rsidR="00566CA8" w:rsidRPr="00ED2F37" w:rsidRDefault="00566CA8" w:rsidP="005C5B7D">
      <w:pPr>
        <w:pStyle w:val="Blockquote"/>
        <w:spacing w:before="0" w:after="0"/>
        <w:ind w:left="0" w:right="0"/>
        <w:jc w:val="both"/>
        <w:rPr>
          <w:rFonts w:ascii="Arial" w:hAnsi="Arial" w:cs="Arial"/>
          <w:sz w:val="22"/>
        </w:rPr>
      </w:pPr>
      <w:r w:rsidRPr="00ED2F37">
        <w:rPr>
          <w:rFonts w:ascii="Arial" w:hAnsi="Arial" w:cs="Arial"/>
        </w:rPr>
        <w:t>Animaux</w:t>
      </w:r>
      <w:r w:rsidR="00147B8B" w:rsidRPr="00ED2F37">
        <w:rPr>
          <w:rFonts w:ascii="Arial" w:hAnsi="Arial" w:cs="Arial"/>
        </w:rPr>
        <w:t> :</w:t>
      </w:r>
      <w:r w:rsidRPr="00ED2F37">
        <w:rPr>
          <w:rFonts w:ascii="Arial" w:hAnsi="Arial" w:cs="Arial"/>
        </w:rPr>
        <w:t xml:space="preserve"> </w:t>
      </w:r>
      <w:r w:rsidRPr="00ED2F37">
        <w:rPr>
          <w:rFonts w:ascii="Arial" w:hAnsi="Arial" w:cs="Arial"/>
          <w:sz w:val="22"/>
        </w:rPr>
        <w:t>nos amis les animaux ne sont pas acceptés.</w:t>
      </w:r>
    </w:p>
    <w:p w:rsidR="00ED2F37" w:rsidRPr="00ED2F37" w:rsidRDefault="00566CA8">
      <w:pPr>
        <w:pStyle w:val="Corpsdetexte2"/>
        <w:rPr>
          <w:rFonts w:ascii="Arial" w:hAnsi="Arial" w:cs="Arial"/>
          <w:b/>
          <w:color w:val="auto"/>
        </w:rPr>
      </w:pPr>
      <w:r w:rsidRPr="00ED2F37">
        <w:rPr>
          <w:rFonts w:ascii="Arial" w:hAnsi="Arial" w:cs="Arial"/>
          <w:b/>
          <w:color w:val="auto"/>
        </w:rPr>
        <w:t>Pour plus de renseignements, site Internet</w:t>
      </w:r>
      <w:r w:rsidR="00EC7BC6" w:rsidRPr="00ED2F37">
        <w:rPr>
          <w:rFonts w:ascii="Arial" w:hAnsi="Arial" w:cs="Arial"/>
          <w:b/>
          <w:color w:val="auto"/>
        </w:rPr>
        <w:t> :</w:t>
      </w:r>
      <w:r w:rsidRPr="00ED2F37">
        <w:rPr>
          <w:rFonts w:ascii="Arial" w:hAnsi="Arial" w:cs="Arial"/>
          <w:b/>
          <w:color w:val="auto"/>
        </w:rPr>
        <w:t xml:space="preserve"> </w:t>
      </w:r>
      <w:hyperlink r:id="rId5" w:history="1">
        <w:r w:rsidR="00367298" w:rsidRPr="006F48E9">
          <w:rPr>
            <w:rStyle w:val="Lienhypertexte"/>
            <w:rFonts w:ascii="Arial" w:hAnsi="Arial" w:cs="Arial"/>
            <w:b/>
          </w:rPr>
          <w:t>http://chaletlebiot.pagesperso-orange.fr/</w:t>
        </w:r>
      </w:hyperlink>
      <w:r w:rsidR="0033116B">
        <w:rPr>
          <w:rFonts w:ascii="Arial" w:hAnsi="Arial" w:cs="Arial"/>
          <w:b/>
          <w:color w:val="auto"/>
        </w:rPr>
        <w:t xml:space="preserve"> </w:t>
      </w:r>
    </w:p>
    <w:p w:rsidR="00566CA8" w:rsidRPr="00ED2F37" w:rsidRDefault="00566CA8">
      <w:pPr>
        <w:rPr>
          <w:rFonts w:ascii="Arial" w:hAnsi="Arial" w:cs="Arial"/>
          <w:sz w:val="22"/>
        </w:rPr>
      </w:pPr>
    </w:p>
    <w:p w:rsidR="00566CA8" w:rsidRPr="005C5B7D" w:rsidRDefault="00566CA8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5C5B7D">
        <w:rPr>
          <w:rFonts w:ascii="Arial" w:hAnsi="Arial" w:cs="Arial"/>
          <w:sz w:val="28"/>
          <w:szCs w:val="28"/>
        </w:rPr>
        <w:t>Tarif d'été (de mai à septembre) toutes charges comprises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70"/>
      </w:tblGrid>
      <w:tr w:rsidR="00566CA8" w:rsidRPr="00FD36D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566CA8" w:rsidRPr="00FD36D2" w:rsidRDefault="0056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6D2">
              <w:rPr>
                <w:rStyle w:val="Fort"/>
                <w:rFonts w:ascii="Arial" w:hAnsi="Arial" w:cs="Arial"/>
                <w:sz w:val="22"/>
                <w:szCs w:val="22"/>
              </w:rPr>
              <w:t xml:space="preserve">Mai - Juin </w:t>
            </w:r>
          </w:p>
        </w:tc>
        <w:tc>
          <w:tcPr>
            <w:tcW w:w="3402" w:type="dxa"/>
          </w:tcPr>
          <w:p w:rsidR="00566CA8" w:rsidRPr="00FD36D2" w:rsidRDefault="0056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6D2">
              <w:rPr>
                <w:rStyle w:val="Fort"/>
                <w:rFonts w:ascii="Arial" w:hAnsi="Arial" w:cs="Arial"/>
                <w:sz w:val="22"/>
                <w:szCs w:val="22"/>
              </w:rPr>
              <w:t>Juillet - Août</w:t>
            </w:r>
          </w:p>
        </w:tc>
        <w:tc>
          <w:tcPr>
            <w:tcW w:w="3470" w:type="dxa"/>
          </w:tcPr>
          <w:p w:rsidR="00566CA8" w:rsidRPr="00FD36D2" w:rsidRDefault="0056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6D2">
              <w:rPr>
                <w:rStyle w:val="Fort"/>
                <w:rFonts w:ascii="Arial" w:hAnsi="Arial" w:cs="Arial"/>
                <w:sz w:val="22"/>
                <w:szCs w:val="22"/>
              </w:rPr>
              <w:t>Septembre</w:t>
            </w:r>
          </w:p>
        </w:tc>
      </w:tr>
      <w:tr w:rsidR="00566CA8" w:rsidRPr="00FD36D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566CA8" w:rsidRPr="00FD36D2" w:rsidRDefault="00B12A9F" w:rsidP="0036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6729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66CA8" w:rsidRPr="00FD36D2">
              <w:rPr>
                <w:rFonts w:ascii="Arial" w:hAnsi="Arial" w:cs="Arial"/>
                <w:b/>
                <w:sz w:val="22"/>
                <w:szCs w:val="22"/>
              </w:rPr>
              <w:t>0 €</w:t>
            </w:r>
          </w:p>
        </w:tc>
        <w:tc>
          <w:tcPr>
            <w:tcW w:w="3402" w:type="dxa"/>
          </w:tcPr>
          <w:p w:rsidR="00566CA8" w:rsidRPr="00FD36D2" w:rsidRDefault="00B12A9F" w:rsidP="0036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6729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D023F" w:rsidRPr="00FD36D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566CA8" w:rsidRPr="00FD36D2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3470" w:type="dxa"/>
          </w:tcPr>
          <w:p w:rsidR="00566CA8" w:rsidRPr="00FD36D2" w:rsidRDefault="00B12A9F" w:rsidP="0036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6729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66CA8" w:rsidRPr="00FD36D2">
              <w:rPr>
                <w:rFonts w:ascii="Arial" w:hAnsi="Arial" w:cs="Arial"/>
                <w:b/>
                <w:sz w:val="22"/>
                <w:szCs w:val="22"/>
              </w:rPr>
              <w:t>0 €</w:t>
            </w:r>
          </w:p>
        </w:tc>
      </w:tr>
    </w:tbl>
    <w:p w:rsidR="00566CA8" w:rsidRPr="005C5B7D" w:rsidRDefault="00566CA8">
      <w:pPr>
        <w:pStyle w:val="Lgende"/>
        <w:rPr>
          <w:rFonts w:ascii="Arial" w:hAnsi="Arial" w:cs="Arial"/>
          <w:color w:val="auto"/>
          <w:sz w:val="28"/>
          <w:szCs w:val="28"/>
        </w:rPr>
      </w:pPr>
      <w:r w:rsidRPr="005C5B7D">
        <w:rPr>
          <w:rFonts w:ascii="Arial" w:hAnsi="Arial" w:cs="Arial"/>
          <w:color w:val="auto"/>
          <w:sz w:val="28"/>
          <w:szCs w:val="28"/>
        </w:rPr>
        <w:t>Tarif d'hiver (d’octobre à avril) toutes charges comprises</w:t>
      </w:r>
      <w:r w:rsidR="00367298">
        <w:rPr>
          <w:rFonts w:ascii="Arial" w:hAnsi="Arial" w:cs="Arial"/>
          <w:color w:val="auto"/>
          <w:sz w:val="28"/>
          <w:szCs w:val="28"/>
        </w:rPr>
        <w:t xml:space="preserve"> (y compris la cheminée)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470"/>
      </w:tblGrid>
      <w:tr w:rsidR="00566CA8" w:rsidRPr="00FD36D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566CA8" w:rsidRPr="00FD36D2" w:rsidRDefault="0056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6D2">
              <w:rPr>
                <w:rStyle w:val="Fort"/>
                <w:rFonts w:ascii="Arial" w:hAnsi="Arial" w:cs="Arial"/>
                <w:sz w:val="22"/>
                <w:szCs w:val="22"/>
              </w:rPr>
              <w:t>Hors vacances scolaires</w:t>
            </w:r>
          </w:p>
        </w:tc>
        <w:tc>
          <w:tcPr>
            <w:tcW w:w="3402" w:type="dxa"/>
          </w:tcPr>
          <w:p w:rsidR="00566CA8" w:rsidRPr="00FD36D2" w:rsidRDefault="0056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6D2">
              <w:rPr>
                <w:rStyle w:val="Fort"/>
                <w:rFonts w:ascii="Arial" w:hAnsi="Arial" w:cs="Arial"/>
                <w:sz w:val="22"/>
                <w:szCs w:val="22"/>
              </w:rPr>
              <w:t>Vacances scolaires</w:t>
            </w:r>
            <w:r w:rsidR="00633D64">
              <w:rPr>
                <w:rStyle w:val="Fort"/>
                <w:rFonts w:ascii="Arial" w:hAnsi="Arial" w:cs="Arial"/>
                <w:sz w:val="22"/>
                <w:szCs w:val="22"/>
              </w:rPr>
              <w:br/>
            </w:r>
            <w:r w:rsidRPr="00FD36D2">
              <w:rPr>
                <w:rStyle w:val="Fort"/>
                <w:rFonts w:ascii="Arial" w:hAnsi="Arial" w:cs="Arial"/>
                <w:sz w:val="22"/>
                <w:szCs w:val="22"/>
              </w:rPr>
              <w:t>de Noël</w:t>
            </w:r>
            <w:r w:rsidR="00633D64">
              <w:rPr>
                <w:rStyle w:val="Fort"/>
                <w:rFonts w:ascii="Arial" w:hAnsi="Arial" w:cs="Arial"/>
                <w:sz w:val="22"/>
                <w:szCs w:val="22"/>
              </w:rPr>
              <w:t xml:space="preserve"> et Nouvel AN</w:t>
            </w:r>
          </w:p>
        </w:tc>
        <w:tc>
          <w:tcPr>
            <w:tcW w:w="3470" w:type="dxa"/>
          </w:tcPr>
          <w:p w:rsidR="00566CA8" w:rsidRPr="00FD36D2" w:rsidRDefault="00566C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6D2">
              <w:rPr>
                <w:rStyle w:val="Fort"/>
                <w:rFonts w:ascii="Arial" w:hAnsi="Arial" w:cs="Arial"/>
                <w:sz w:val="22"/>
                <w:szCs w:val="22"/>
              </w:rPr>
              <w:t>Vacances scolaires</w:t>
            </w:r>
            <w:r w:rsidR="00FD36D2">
              <w:rPr>
                <w:rStyle w:val="Fort"/>
                <w:rFonts w:ascii="Arial" w:hAnsi="Arial" w:cs="Arial"/>
                <w:sz w:val="22"/>
                <w:szCs w:val="22"/>
              </w:rPr>
              <w:br/>
            </w:r>
            <w:r w:rsidR="00633D64">
              <w:rPr>
                <w:rStyle w:val="Fort"/>
                <w:rFonts w:ascii="Arial" w:hAnsi="Arial" w:cs="Arial"/>
                <w:sz w:val="22"/>
                <w:szCs w:val="22"/>
              </w:rPr>
              <w:t>Février</w:t>
            </w:r>
            <w:r w:rsidRPr="00FD36D2">
              <w:rPr>
                <w:rStyle w:val="Fort"/>
                <w:rFonts w:ascii="Arial" w:hAnsi="Arial" w:cs="Arial"/>
                <w:sz w:val="22"/>
                <w:szCs w:val="22"/>
              </w:rPr>
              <w:t xml:space="preserve"> / Pâques</w:t>
            </w:r>
          </w:p>
        </w:tc>
      </w:tr>
      <w:tr w:rsidR="00566CA8" w:rsidRPr="00FD36D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566CA8" w:rsidRPr="00FD36D2" w:rsidRDefault="00B12A9F" w:rsidP="0036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6729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66CA8" w:rsidRPr="00FD36D2">
              <w:rPr>
                <w:rFonts w:ascii="Arial" w:hAnsi="Arial" w:cs="Arial"/>
                <w:b/>
                <w:sz w:val="22"/>
                <w:szCs w:val="22"/>
              </w:rPr>
              <w:t>0 €</w:t>
            </w:r>
          </w:p>
        </w:tc>
        <w:tc>
          <w:tcPr>
            <w:tcW w:w="3402" w:type="dxa"/>
          </w:tcPr>
          <w:p w:rsidR="00566CA8" w:rsidRPr="00FD36D2" w:rsidRDefault="00B12A9F" w:rsidP="0036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36729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566CA8" w:rsidRPr="00FD36D2">
              <w:rPr>
                <w:rFonts w:ascii="Arial" w:hAnsi="Arial" w:cs="Arial"/>
                <w:b/>
                <w:sz w:val="22"/>
                <w:szCs w:val="22"/>
              </w:rPr>
              <w:t>0 €</w:t>
            </w:r>
          </w:p>
        </w:tc>
        <w:tc>
          <w:tcPr>
            <w:tcW w:w="3470" w:type="dxa"/>
          </w:tcPr>
          <w:p w:rsidR="00566CA8" w:rsidRPr="00FD36D2" w:rsidRDefault="00367298" w:rsidP="00367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600</w:t>
            </w:r>
            <w:r w:rsidR="00566CA8" w:rsidRPr="00FD36D2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</w:tbl>
    <w:p w:rsidR="00566CA8" w:rsidRPr="005C5B7D" w:rsidRDefault="00566CA8">
      <w:pPr>
        <w:pStyle w:val="Corpsdetexte2"/>
        <w:rPr>
          <w:rFonts w:ascii="Arial" w:hAnsi="Arial" w:cs="Arial"/>
          <w:color w:val="auto"/>
        </w:rPr>
      </w:pPr>
      <w:r w:rsidRPr="00FD36D2">
        <w:rPr>
          <w:rFonts w:ascii="Arial" w:hAnsi="Arial" w:cs="Arial"/>
          <w:b/>
          <w:color w:val="auto"/>
        </w:rPr>
        <w:t>Horaires :</w:t>
      </w:r>
      <w:r w:rsidRPr="005C5B7D">
        <w:rPr>
          <w:rFonts w:ascii="Arial" w:hAnsi="Arial" w:cs="Arial"/>
          <w:color w:val="auto"/>
        </w:rPr>
        <w:t xml:space="preserve"> du dimanche 14 h au dimanche 10 h</w:t>
      </w:r>
      <w:r w:rsidR="00367298">
        <w:rPr>
          <w:rFonts w:ascii="Arial" w:hAnsi="Arial" w:cs="Arial"/>
          <w:color w:val="auto"/>
        </w:rPr>
        <w:t xml:space="preserve"> (éventuellement à définir)</w:t>
      </w:r>
    </w:p>
    <w:p w:rsidR="00566CA8" w:rsidRPr="005C5B7D" w:rsidRDefault="00566CA8">
      <w:pPr>
        <w:pStyle w:val="Corpsdetexte2"/>
        <w:spacing w:before="0"/>
        <w:rPr>
          <w:rFonts w:ascii="Arial" w:hAnsi="Arial" w:cs="Arial"/>
          <w:color w:val="auto"/>
        </w:rPr>
      </w:pPr>
      <w:r w:rsidRPr="005C5B7D">
        <w:rPr>
          <w:rFonts w:ascii="Arial" w:hAnsi="Arial" w:cs="Arial"/>
          <w:color w:val="auto"/>
        </w:rPr>
        <w:t xml:space="preserve">Caution après inventaire : </w:t>
      </w:r>
      <w:r w:rsidR="00A20FC8">
        <w:rPr>
          <w:rFonts w:ascii="Arial" w:hAnsi="Arial" w:cs="Arial"/>
          <w:color w:val="auto"/>
        </w:rPr>
        <w:t>3</w:t>
      </w:r>
      <w:r w:rsidR="0013013E" w:rsidRPr="005C5B7D">
        <w:rPr>
          <w:rFonts w:ascii="Arial" w:hAnsi="Arial" w:cs="Arial"/>
          <w:color w:val="auto"/>
        </w:rPr>
        <w:t>0</w:t>
      </w:r>
      <w:r w:rsidRPr="005C5B7D">
        <w:rPr>
          <w:rFonts w:ascii="Arial" w:hAnsi="Arial" w:cs="Arial"/>
          <w:color w:val="auto"/>
        </w:rPr>
        <w:t>0 €</w:t>
      </w:r>
    </w:p>
    <w:p w:rsidR="00ED2F37" w:rsidRPr="00ED2F37" w:rsidRDefault="00ED2F37">
      <w:pPr>
        <w:pStyle w:val="Corpsdetexte2"/>
        <w:spacing w:before="0"/>
        <w:rPr>
          <w:rFonts w:ascii="Arial" w:hAnsi="Arial" w:cs="Arial"/>
          <w:color w:val="auto"/>
        </w:rPr>
      </w:pPr>
    </w:p>
    <w:p w:rsidR="00566CA8" w:rsidRPr="005C5B7D" w:rsidRDefault="00566CA8">
      <w:pPr>
        <w:pStyle w:val="Corpsdetexte2"/>
        <w:spacing w:before="0"/>
        <w:rPr>
          <w:rFonts w:ascii="Arial" w:hAnsi="Arial" w:cs="Arial"/>
          <w:color w:val="auto"/>
          <w:sz w:val="22"/>
        </w:rPr>
      </w:pPr>
      <w:r w:rsidRPr="005C5B7D">
        <w:rPr>
          <w:rFonts w:ascii="Arial" w:hAnsi="Arial" w:cs="Arial"/>
          <w:b/>
          <w:color w:val="auto"/>
        </w:rPr>
        <w:t>Réservation :</w:t>
      </w:r>
      <w:r w:rsidRPr="005C5B7D">
        <w:rPr>
          <w:rFonts w:ascii="Arial" w:hAnsi="Arial" w:cs="Arial"/>
          <w:color w:val="auto"/>
        </w:rPr>
        <w:t xml:space="preserve"> </w:t>
      </w:r>
      <w:r w:rsidRPr="005C5B7D">
        <w:rPr>
          <w:rFonts w:ascii="Arial" w:hAnsi="Arial" w:cs="Arial"/>
          <w:color w:val="auto"/>
          <w:sz w:val="22"/>
        </w:rPr>
        <w:t>M. et Mme Bernar</w:t>
      </w:r>
      <w:r w:rsidR="00633D64">
        <w:rPr>
          <w:rFonts w:ascii="Arial" w:hAnsi="Arial" w:cs="Arial"/>
          <w:color w:val="auto"/>
          <w:sz w:val="22"/>
        </w:rPr>
        <w:t>d VINCENT - 11, impasse du Clos-du-</w:t>
      </w:r>
      <w:r w:rsidRPr="005C5B7D">
        <w:rPr>
          <w:rFonts w:ascii="Arial" w:hAnsi="Arial" w:cs="Arial"/>
          <w:color w:val="auto"/>
          <w:sz w:val="22"/>
        </w:rPr>
        <w:t>Châtelard</w:t>
      </w:r>
    </w:p>
    <w:p w:rsidR="005C5B7D" w:rsidRDefault="00DF5E6F">
      <w:pPr>
        <w:pStyle w:val="Corpsdetexte2"/>
        <w:spacing w:before="0"/>
        <w:rPr>
          <w:rFonts w:ascii="Arial" w:hAnsi="Arial" w:cs="Arial"/>
          <w:color w:val="auto"/>
          <w:sz w:val="22"/>
        </w:rPr>
      </w:pPr>
      <w:r w:rsidRPr="005C5B7D">
        <w:rPr>
          <w:rFonts w:ascii="Arial" w:hAnsi="Arial" w:cs="Arial"/>
          <w:color w:val="auto"/>
          <w:sz w:val="22"/>
        </w:rPr>
        <w:t xml:space="preserve">F - </w:t>
      </w:r>
      <w:r w:rsidR="00566CA8" w:rsidRPr="005C5B7D">
        <w:rPr>
          <w:rFonts w:ascii="Arial" w:hAnsi="Arial" w:cs="Arial"/>
          <w:color w:val="auto"/>
          <w:sz w:val="22"/>
        </w:rPr>
        <w:t>74200 THONON-LES-BAINS</w:t>
      </w:r>
    </w:p>
    <w:p w:rsidR="005C5B7D" w:rsidRPr="00AB4C2B" w:rsidRDefault="00566CA8" w:rsidP="00AB4C2B">
      <w:pPr>
        <w:pStyle w:val="Corpsdetexte2"/>
        <w:spacing w:before="0"/>
        <w:rPr>
          <w:rFonts w:ascii="Arial" w:hAnsi="Arial" w:cs="Arial"/>
          <w:color w:val="auto"/>
          <w:sz w:val="22"/>
        </w:rPr>
      </w:pPr>
      <w:r w:rsidRPr="005C5B7D">
        <w:rPr>
          <w:rFonts w:ascii="Arial" w:hAnsi="Arial" w:cs="Arial"/>
          <w:color w:val="auto"/>
          <w:sz w:val="22"/>
        </w:rPr>
        <w:t>Tél. 04 50 71 72 08  -  Portable : 06 08 00 56 73</w:t>
      </w:r>
      <w:r w:rsidR="005C5B7D">
        <w:rPr>
          <w:rFonts w:ascii="Arial" w:hAnsi="Arial" w:cs="Arial"/>
          <w:color w:val="auto"/>
          <w:sz w:val="22"/>
        </w:rPr>
        <w:t xml:space="preserve"> -</w:t>
      </w:r>
      <w:r w:rsidR="0013013E" w:rsidRPr="005C5B7D">
        <w:rPr>
          <w:rFonts w:ascii="Arial" w:hAnsi="Arial" w:cs="Arial"/>
          <w:color w:val="auto"/>
          <w:sz w:val="22"/>
        </w:rPr>
        <w:t xml:space="preserve"> </w:t>
      </w:r>
      <w:r w:rsidR="005C5B7D" w:rsidRPr="005C5B7D">
        <w:rPr>
          <w:rFonts w:ascii="Arial" w:hAnsi="Arial" w:cs="Arial"/>
          <w:color w:val="auto"/>
          <w:sz w:val="22"/>
        </w:rPr>
        <w:t>Courriel</w:t>
      </w:r>
      <w:r w:rsidR="0013013E" w:rsidRPr="005C5B7D">
        <w:rPr>
          <w:rFonts w:ascii="Arial" w:hAnsi="Arial" w:cs="Arial"/>
          <w:color w:val="auto"/>
          <w:sz w:val="22"/>
        </w:rPr>
        <w:t xml:space="preserve"> : </w:t>
      </w:r>
      <w:r w:rsidR="00A20FC8">
        <w:rPr>
          <w:rFonts w:ascii="Arial" w:hAnsi="Arial" w:cs="Arial"/>
          <w:szCs w:val="24"/>
        </w:rPr>
        <w:t>bernard.vincent845</w:t>
      </w:r>
      <w:r w:rsidR="00A20FC8" w:rsidRPr="00422C85">
        <w:rPr>
          <w:rFonts w:ascii="Arial" w:hAnsi="Arial" w:cs="Arial"/>
          <w:szCs w:val="24"/>
        </w:rPr>
        <w:t>@orange.fr</w:t>
      </w:r>
    </w:p>
    <w:sectPr w:rsidR="005C5B7D" w:rsidRPr="00AB4C2B">
      <w:pgSz w:w="11907" w:h="16840" w:code="9"/>
      <w:pgMar w:top="680" w:right="851" w:bottom="726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952A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853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D7AC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7171A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F742A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907B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482B8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BD228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1643E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5B44B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0405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B12F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399"/>
    <w:rsid w:val="000615FA"/>
    <w:rsid w:val="0013013E"/>
    <w:rsid w:val="00147B8B"/>
    <w:rsid w:val="00154A94"/>
    <w:rsid w:val="001F14F1"/>
    <w:rsid w:val="002B6EB8"/>
    <w:rsid w:val="00302F7D"/>
    <w:rsid w:val="00306EB6"/>
    <w:rsid w:val="0033116B"/>
    <w:rsid w:val="00367298"/>
    <w:rsid w:val="00422C85"/>
    <w:rsid w:val="00535399"/>
    <w:rsid w:val="00541713"/>
    <w:rsid w:val="00566CA8"/>
    <w:rsid w:val="00577912"/>
    <w:rsid w:val="0059507D"/>
    <w:rsid w:val="005A2F38"/>
    <w:rsid w:val="005C3F0C"/>
    <w:rsid w:val="005C5B7D"/>
    <w:rsid w:val="00633D64"/>
    <w:rsid w:val="006441FF"/>
    <w:rsid w:val="00795843"/>
    <w:rsid w:val="007E28E2"/>
    <w:rsid w:val="00A20FC8"/>
    <w:rsid w:val="00A746EA"/>
    <w:rsid w:val="00AB4C2B"/>
    <w:rsid w:val="00AE73A7"/>
    <w:rsid w:val="00B12A9F"/>
    <w:rsid w:val="00BD7207"/>
    <w:rsid w:val="00C136BB"/>
    <w:rsid w:val="00DD023F"/>
    <w:rsid w:val="00DF5E6F"/>
    <w:rsid w:val="00EC7BC6"/>
    <w:rsid w:val="00ED2F37"/>
    <w:rsid w:val="00F13ACE"/>
    <w:rsid w:val="00F2179E"/>
    <w:rsid w:val="00F606D9"/>
    <w:rsid w:val="00FC755D"/>
    <w:rsid w:val="00FD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2268"/>
      </w:tabs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2"/>
      </w:numPr>
      <w:tabs>
        <w:tab w:val="left" w:pos="2268"/>
      </w:tabs>
      <w:ind w:left="1134" w:hanging="283"/>
      <w:jc w:val="right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2268"/>
      </w:tabs>
      <w:ind w:left="113"/>
      <w:jc w:val="center"/>
      <w:outlineLvl w:val="2"/>
    </w:pPr>
    <w:rPr>
      <w:rFonts w:ascii="Comic Sans MS" w:hAnsi="Comic Sans MS"/>
      <w:i/>
      <w:color w:val="800000"/>
      <w:sz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left" w:pos="2268"/>
      </w:tabs>
      <w:ind w:left="113"/>
      <w:jc w:val="center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tabs>
        <w:tab w:val="left" w:pos="2268"/>
      </w:tabs>
      <w:ind w:left="113"/>
      <w:jc w:val="center"/>
      <w:outlineLvl w:val="4"/>
    </w:pPr>
    <w:rPr>
      <w:rFonts w:ascii="Comic Sans MS" w:hAnsi="Comic Sans MS"/>
      <w:color w:val="800000"/>
      <w:sz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tabs>
        <w:tab w:val="left" w:pos="2268"/>
      </w:tabs>
      <w:outlineLvl w:val="5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tabs>
        <w:tab w:val="left" w:pos="2268"/>
      </w:tabs>
      <w:jc w:val="center"/>
      <w:outlineLvl w:val="6"/>
    </w:pPr>
    <w:rPr>
      <w:rFonts w:ascii="Comic Sans MS" w:hAnsi="Comic Sans MS"/>
      <w:b/>
      <w:color w:val="800000"/>
      <w:sz w:val="32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rFonts w:ascii="Comic Sans MS" w:hAnsi="Comic Sans MS"/>
      <w:color w:val="800000"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tabs>
        <w:tab w:val="left" w:pos="2268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theme="majorBidi"/>
    </w:rPr>
  </w:style>
  <w:style w:type="paragraph" w:styleId="Retraitcorpsdetexte">
    <w:name w:val="Body Text Indent"/>
    <w:basedOn w:val="Normal"/>
    <w:link w:val="RetraitcorpsdetexteCar"/>
    <w:uiPriority w:val="99"/>
    <w:pPr>
      <w:tabs>
        <w:tab w:val="left" w:pos="2268"/>
      </w:tabs>
      <w:ind w:left="113"/>
      <w:jc w:val="center"/>
    </w:pPr>
    <w:rPr>
      <w:rFonts w:ascii="Comic Sans MS" w:hAnsi="Comic Sans MS"/>
      <w:sz w:val="2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</w:r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z w:val="24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2268"/>
      </w:tabs>
    </w:pPr>
    <w:rPr>
      <w:rFonts w:ascii="Comic Sans MS" w:hAnsi="Comic Sans MS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character" w:customStyle="1" w:styleId="Fort">
    <w:name w:val="Fort"/>
    <w:uiPriority w:val="99"/>
    <w:rPr>
      <w:b/>
    </w:rPr>
  </w:style>
  <w:style w:type="paragraph" w:styleId="Corpsdetexte2">
    <w:name w:val="Body Text 2"/>
    <w:basedOn w:val="Normal"/>
    <w:link w:val="Corpsdetexte2Car"/>
    <w:uiPriority w:val="99"/>
    <w:pPr>
      <w:spacing w:before="120"/>
      <w:jc w:val="center"/>
    </w:pPr>
    <w:rPr>
      <w:rFonts w:ascii="Comic Sans MS" w:hAnsi="Comic Sans MS"/>
      <w:color w:val="800000"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Lgende">
    <w:name w:val="caption"/>
    <w:basedOn w:val="Normal"/>
    <w:next w:val="Normal"/>
    <w:uiPriority w:val="99"/>
    <w:qFormat/>
    <w:pPr>
      <w:spacing w:before="120"/>
      <w:jc w:val="center"/>
    </w:pPr>
    <w:rPr>
      <w:rFonts w:ascii="Comic Sans MS" w:hAnsi="Comic Sans MS"/>
      <w:color w:val="800000"/>
      <w:sz w:val="24"/>
    </w:rPr>
  </w:style>
  <w:style w:type="character" w:styleId="Lienhypertexte">
    <w:name w:val="Hyperlink"/>
    <w:basedOn w:val="Policepardfaut"/>
    <w:uiPriority w:val="99"/>
    <w:rsid w:val="00EC7BC6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ED2F37"/>
    <w:rPr>
      <w:rFonts w:cs="Times New Roman"/>
      <w:b/>
      <w:bCs/>
    </w:rPr>
  </w:style>
  <w:style w:type="character" w:styleId="Lienhypertextesuivivisit">
    <w:name w:val="FollowedHyperlink"/>
    <w:basedOn w:val="Policepardfaut"/>
    <w:uiPriority w:val="99"/>
    <w:rsid w:val="005C5B7D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633D6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letlebiot.pagesperso-orang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Caisse d’épargne des Alpes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Caisse d’épargne des Alpes</dc:title>
  <dc:creator>label</dc:creator>
  <cp:lastModifiedBy>Bernard VINCENT</cp:lastModifiedBy>
  <cp:revision>2</cp:revision>
  <cp:lastPrinted>2008-09-02T08:35:00Z</cp:lastPrinted>
  <dcterms:created xsi:type="dcterms:W3CDTF">2014-10-02T09:35:00Z</dcterms:created>
  <dcterms:modified xsi:type="dcterms:W3CDTF">2014-10-02T09:35:00Z</dcterms:modified>
</cp:coreProperties>
</file>